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Before You Post: A Quick Security Check for Public Communications</w:t>
      </w:r>
    </w:p>
    <w:p>
      <w:r>
        <w:t>Use this guide to review posts, bios, and announcements before they go live. Oversharing can aid phishing, impersonation, and insider attacks.</w:t>
      </w:r>
    </w:p>
    <w:p>
      <w:pPr>
        <w:pStyle w:val="ListBullet"/>
      </w:pPr>
      <w:r>
        <w:t>☐ Does the post expose staff names, roles, or direct contact info?</w:t>
      </w:r>
    </w:p>
    <w:p>
      <w:pPr>
        <w:pStyle w:val="ListBullet"/>
      </w:pPr>
      <w:r>
        <w:t>☐ Are you naming vendors, platforms, or tools that could help an attacker?</w:t>
      </w:r>
    </w:p>
    <w:p>
      <w:pPr>
        <w:pStyle w:val="ListBullet"/>
      </w:pPr>
      <w:r>
        <w:t>☐ Are you posting screenshots or photos of equipment, dashboards, or credentials?</w:t>
      </w:r>
    </w:p>
    <w:p>
      <w:pPr>
        <w:pStyle w:val="ListBullet"/>
      </w:pPr>
      <w:r>
        <w:t>☐ Could the information be used for a password reset or security question?</w:t>
      </w:r>
    </w:p>
    <w:p>
      <w:pPr>
        <w:pStyle w:val="ListBullet"/>
      </w:pPr>
      <w:r>
        <w:t>☐ Does the post reveal staffing changes, vacations, or out-of-office plans?</w:t>
      </w:r>
    </w:p>
    <w:p>
      <w:pPr>
        <w:pStyle w:val="ListBullet"/>
      </w:pPr>
      <w:r>
        <w:t>☐ Are you revealing building layouts, security setup, or camera placement?</w:t>
      </w:r>
    </w:p>
    <w:p>
      <w:pPr>
        <w:pStyle w:val="ListBullet"/>
      </w:pPr>
      <w:r>
        <w:t>☐ Have you redacted or blurred sensitive content from images or videos?</w:t>
      </w:r>
    </w:p>
    <w:p>
      <w:pPr>
        <w:pStyle w:val="ListBullet"/>
      </w:pPr>
      <w:r>
        <w:t>☐ Is it clear what your privacy and data handling practices are (if collecting info)?</w:t>
      </w:r>
    </w:p>
    <w:p>
      <w:r>
        <w:br/>
        <w:t>When in doubt, keep it minimal. Every detail helps an attacker build a more convincing phishing or social engineering campaign.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