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Domain and Email Security Checklist</w:t>
      </w:r>
    </w:p>
    <w:p>
      <w:r>
        <w:t>This checklist will help you protect your domain name, DNS records, and associated email accounts.</w:t>
      </w:r>
    </w:p>
    <w:p>
      <w:pPr>
        <w:pStyle w:val="Heading2"/>
      </w:pPr>
      <w:r>
        <w:t>Essential Protections</w:t>
      </w:r>
    </w:p>
    <w:p>
      <w:pPr>
        <w:pStyle w:val="ListBullet"/>
      </w:pPr>
      <w:r>
        <w:t>☐ Domain registrar lock is enabled to prevent unauthorized transfers</w:t>
      </w:r>
    </w:p>
    <w:p>
      <w:pPr>
        <w:pStyle w:val="ListBullet"/>
      </w:pPr>
      <w:r>
        <w:t>☐ Domain account uses strong, unique password with multi-factor authentication (MFA)</w:t>
      </w:r>
    </w:p>
    <w:p>
      <w:pPr>
        <w:pStyle w:val="ListBullet"/>
      </w:pPr>
      <w:r>
        <w:t>☐ Domain expiration is monitored and auto-renew is enabled</w:t>
      </w:r>
    </w:p>
    <w:p>
      <w:pPr>
        <w:pStyle w:val="ListBullet"/>
      </w:pPr>
      <w:r>
        <w:t>☐ WHOIS privacy protection is enabled (where allowed by law)</w:t>
      </w:r>
    </w:p>
    <w:p>
      <w:pPr>
        <w:pStyle w:val="ListBullet"/>
      </w:pPr>
      <w:r>
        <w:t>☐ Domain is registered through a reputable registrar (not a discount reseller)</w:t>
      </w:r>
    </w:p>
    <w:p>
      <w:pPr>
        <w:pStyle w:val="ListBullet"/>
      </w:pPr>
      <w:r>
        <w:t>☐ You have direct access to DNS settings, or trusted provider access is tightly controlled</w:t>
      </w:r>
    </w:p>
    <w:p>
      <w:pPr>
        <w:pStyle w:val="ListBullet"/>
      </w:pPr>
      <w:r>
        <w:t>☐ SPF record is properly configured to authorize approved mail servers</w:t>
      </w:r>
    </w:p>
    <w:p>
      <w:pPr>
        <w:pStyle w:val="ListBullet"/>
      </w:pPr>
      <w:r>
        <w:t>☐ DKIM signing is enabled on your email platform (e.g., Microsoft 365, Google Workspace)</w:t>
      </w:r>
    </w:p>
    <w:p>
      <w:pPr>
        <w:pStyle w:val="ListBullet"/>
      </w:pPr>
      <w:r>
        <w:t>☐ DMARC policy is published and monitored for spoofing attempts</w:t>
      </w:r>
    </w:p>
    <w:p>
      <w:r>
        <w:br/>
        <w:t>Tip: Even one misconfigured record can lead to major email delivery and security issues. Review DNS settings regularly or partner with a trusted MSP.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