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Spot the Scam: Quick SMS Scam Checklist</w:t>
      </w:r>
    </w:p>
    <w:p>
      <w:r>
        <w:t>Use this checklist anytime you get an unexpected text message. If you answer 'yes' to any of the items below, do NOT click or reply. Block and report the sender instead.</w:t>
      </w:r>
    </w:p>
    <w:p>
      <w:pPr>
        <w:pStyle w:val="ListBullet"/>
      </w:pPr>
      <w:r>
        <w:t>❌ Unfamiliar sender or strange phone number?</w:t>
      </w:r>
    </w:p>
    <w:p>
      <w:pPr>
        <w:pStyle w:val="ListBullet"/>
      </w:pPr>
      <w:r>
        <w:t>❗ Sense of urgency or pressure to act fast?</w:t>
      </w:r>
    </w:p>
    <w:p>
      <w:pPr>
        <w:pStyle w:val="ListBullet"/>
      </w:pPr>
      <w:r>
        <w:t>🧠 Emotional appeal—flattery, threats, or sympathy?</w:t>
      </w:r>
    </w:p>
    <w:p>
      <w:pPr>
        <w:pStyle w:val="ListBullet"/>
      </w:pPr>
      <w:r>
        <w:t>🔗 Suspicious or shortened link included?</w:t>
      </w:r>
    </w:p>
    <w:p>
      <w:pPr>
        <w:pStyle w:val="ListBullet"/>
      </w:pPr>
      <w:r>
        <w:t>🤔 Promises of rewards, prizes, or political support?</w:t>
      </w:r>
    </w:p>
    <w:p>
      <w:pPr>
        <w:pStyle w:val="ListBullet"/>
      </w:pPr>
      <w:r>
        <w:t>📞 Requests for personal or financial information?</w:t>
      </w:r>
    </w:p>
    <w:p>
      <w:pPr>
        <w:pStyle w:val="ListBullet"/>
      </w:pPr>
      <w:r>
        <w:t>📤 Encouragement to 'forward to others'?</w:t>
      </w:r>
    </w:p>
    <w:p>
      <w:pPr>
        <w:pStyle w:val="ListBullet"/>
      </w:pPr>
      <w:r>
        <w:t>🚫 Too strange to be true? Trust your gut.</w:t>
      </w:r>
    </w:p>
    <w:p>
      <w:r>
        <w:br/>
        <w:t>Wentz IT Consulting – Helping you stay safe, one message at a 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