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User Offboarding Checklist</w:t>
      </w:r>
    </w:p>
    <w:p>
      <w:r>
        <w:t>Use this checklist to ensure secure and complete offboarding of employees, contractors, or third-party users.</w:t>
      </w:r>
    </w:p>
    <w:p>
      <w:pPr>
        <w:pStyle w:val="Heading2"/>
      </w:pPr>
      <w:r>
        <w:t>1. Prior to Departure</w:t>
      </w:r>
    </w:p>
    <w:p>
      <w:r>
        <w:t>☐ Notify IT of termination/resignation date.</w:t>
      </w:r>
    </w:p>
    <w:p>
      <w:r>
        <w:t>☐ Review all systems and applications the user has access to.</w:t>
      </w:r>
    </w:p>
    <w:p>
      <w:r>
        <w:t>☐ Identify shared accounts the user may have used.</w:t>
      </w:r>
    </w:p>
    <w:p>
      <w:r>
        <w:t>☐ Retrieve all company-owned equipment (laptops, phones, keys, access cards, etc.).</w:t>
      </w:r>
    </w:p>
    <w:p>
      <w:pPr>
        <w:pStyle w:val="Heading2"/>
      </w:pPr>
      <w:r>
        <w:t>2. On Final Day</w:t>
      </w:r>
    </w:p>
    <w:p>
      <w:r>
        <w:t>☐ Disable user accounts (email, SaaS, VPN, etc.).</w:t>
      </w:r>
    </w:p>
    <w:p>
      <w:r>
        <w:t>☐ Remove user from all groups and distribution lists.</w:t>
      </w:r>
    </w:p>
    <w:p>
      <w:r>
        <w:t>☐ Revoke VPN and remote access permissions.</w:t>
      </w:r>
    </w:p>
    <w:p>
      <w:r>
        <w:t>☐ Disable MFA tokens and authenticator app enrollment.</w:t>
      </w:r>
    </w:p>
    <w:p>
      <w:r>
        <w:t>☐ Collect any remaining credentials, USB drives, or hardware tokens.</w:t>
      </w:r>
    </w:p>
    <w:p>
      <w:pPr>
        <w:pStyle w:val="Heading2"/>
      </w:pPr>
      <w:r>
        <w:t>3. Post-Departure Follow-up</w:t>
      </w:r>
    </w:p>
    <w:p>
      <w:r>
        <w:t>☐ Forward or delegate user's email and voicemail (if applicable).</w:t>
      </w:r>
    </w:p>
    <w:p>
      <w:r>
        <w:t>☐ Change passwords for shared accounts the user had access to.</w:t>
      </w:r>
    </w:p>
    <w:p>
      <w:r>
        <w:t>☐ Archive or transfer ownership of files, documents, and projects.</w:t>
      </w:r>
    </w:p>
    <w:p>
      <w:r>
        <w:t>☐ Document completion of offboarding tasks in employee file.</w:t>
      </w:r>
    </w:p>
    <w:p>
      <w:r>
        <w:t>☐ Conduct final access audit 1–2 weeks after departure to catch any oversights.</w:t>
      </w:r>
    </w:p>
    <w:p>
      <w:pPr>
        <w:pStyle w:val="Heading2"/>
      </w:pPr>
      <w:r>
        <w:t>4. Optional – Exit Interview Notes</w:t>
      </w:r>
    </w:p>
    <w:p>
      <w:r>
        <w:t>☐ Ask about any known security issues or backdoor access.</w:t>
      </w:r>
    </w:p>
    <w:p>
      <w:r>
        <w:t>☐ Remind user of post-employment confidentiality agreements.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